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E43" w:rsidRPr="00684266" w:rsidRDefault="00684266" w:rsidP="00684266">
      <w:pPr>
        <w:pStyle w:val="a3"/>
        <w:shd w:val="clear" w:color="auto" w:fill="FFFFFF"/>
        <w:spacing w:before="0" w:beforeAutospacing="0" w:after="240" w:afterAutospacing="0"/>
        <w:jc w:val="center"/>
        <w:rPr>
          <w:rStyle w:val="apple-converted-space"/>
          <w:b/>
          <w:sz w:val="28"/>
          <w:szCs w:val="28"/>
        </w:rPr>
      </w:pPr>
      <w:r w:rsidRPr="00684266">
        <w:rPr>
          <w:b/>
          <w:sz w:val="28"/>
          <w:szCs w:val="28"/>
        </w:rPr>
        <w:t xml:space="preserve">Беседа </w:t>
      </w:r>
      <w:r w:rsidR="00B12E43" w:rsidRPr="00684266">
        <w:rPr>
          <w:b/>
          <w:sz w:val="28"/>
          <w:szCs w:val="28"/>
        </w:rPr>
        <w:t>«Заведомо ложное сообщение об акте терроризма»</w:t>
      </w:r>
    </w:p>
    <w:p w:rsidR="009B22F3" w:rsidRPr="009B22F3" w:rsidRDefault="0026533E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20 сентября 2017 года </w:t>
      </w:r>
      <w:r>
        <w:rPr>
          <w:sz w:val="28"/>
          <w:szCs w:val="28"/>
        </w:rPr>
        <w:t xml:space="preserve">учителем религиоведения Стока Натальей Владимировной </w:t>
      </w:r>
      <w:r w:rsidR="009B22F3" w:rsidRPr="009B22F3">
        <w:rPr>
          <w:sz w:val="28"/>
          <w:szCs w:val="28"/>
        </w:rPr>
        <w:t>проведена беседа на тему «Заведомо ложное сообщение об акте терроризма».</w:t>
      </w:r>
    </w:p>
    <w:p w:rsidR="00D73826" w:rsidRDefault="00D73826" w:rsidP="007C399A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sz w:val="28"/>
          <w:szCs w:val="28"/>
        </w:rPr>
        <w:t>  </w:t>
      </w:r>
      <w:r w:rsidRPr="007C399A">
        <w:rPr>
          <w:b w:val="0"/>
          <w:sz w:val="28"/>
          <w:szCs w:val="28"/>
        </w:rPr>
        <w:t xml:space="preserve">Согласно статье </w:t>
      </w:r>
      <w:r w:rsidR="00FE2F1F" w:rsidRPr="007C399A">
        <w:rPr>
          <w:b w:val="0"/>
          <w:sz w:val="28"/>
          <w:szCs w:val="28"/>
        </w:rPr>
        <w:t>242</w:t>
      </w:r>
      <w:r w:rsidRPr="007C399A">
        <w:rPr>
          <w:b w:val="0"/>
          <w:sz w:val="28"/>
          <w:szCs w:val="28"/>
        </w:rPr>
        <w:t>.</w:t>
      </w:r>
      <w:r w:rsidR="009B22F3" w:rsidRPr="007C399A">
        <w:rPr>
          <w:b w:val="0"/>
          <w:sz w:val="28"/>
          <w:szCs w:val="28"/>
        </w:rPr>
        <w:t xml:space="preserve"> УК</w:t>
      </w:r>
      <w:r w:rsidR="007C399A">
        <w:rPr>
          <w:b w:val="0"/>
          <w:sz w:val="28"/>
          <w:szCs w:val="28"/>
        </w:rPr>
        <w:t xml:space="preserve"> РК</w:t>
      </w:r>
      <w:r w:rsidR="007C399A" w:rsidRPr="007C399A">
        <w:rPr>
          <w:b w:val="0"/>
          <w:color w:val="000000"/>
          <w:sz w:val="28"/>
          <w:szCs w:val="28"/>
        </w:rPr>
        <w:t>заведомо ложное сообщение об акте терроризма</w:t>
      </w:r>
      <w:r w:rsidR="007C399A">
        <w:rPr>
          <w:b w:val="0"/>
          <w:color w:val="000000"/>
          <w:sz w:val="28"/>
          <w:szCs w:val="28"/>
        </w:rPr>
        <w:t>,</w:t>
      </w:r>
      <w:r w:rsidR="009B22F3" w:rsidRPr="007C399A">
        <w:rPr>
          <w:b w:val="0"/>
          <w:sz w:val="28"/>
          <w:szCs w:val="28"/>
        </w:rPr>
        <w:t xml:space="preserve"> о готовящемся взрыве, поджоге или иных действиях, создающих опасность гибели людей, причинение значительного имущественного ущерба либо наступления иных общественно опасных последствий</w:t>
      </w:r>
      <w:r w:rsidR="007C399A" w:rsidRPr="007C399A">
        <w:rPr>
          <w:b w:val="0"/>
          <w:sz w:val="28"/>
          <w:szCs w:val="28"/>
        </w:rPr>
        <w:t>.</w:t>
      </w:r>
    </w:p>
    <w:p w:rsidR="007C399A" w:rsidRPr="007C399A" w:rsidRDefault="007C399A" w:rsidP="007C399A">
      <w:pPr>
        <w:pStyle w:val="1"/>
        <w:spacing w:before="0" w:beforeAutospacing="0" w:after="0" w:afterAutospacing="0"/>
        <w:rPr>
          <w:b w:val="0"/>
          <w:color w:val="000000"/>
          <w:sz w:val="28"/>
          <w:szCs w:val="28"/>
        </w:rPr>
      </w:pPr>
    </w:p>
    <w:p w:rsidR="00D73826" w:rsidRPr="007C399A" w:rsidRDefault="00D73826" w:rsidP="00D7382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C399A">
        <w:rPr>
          <w:color w:val="000000"/>
          <w:sz w:val="28"/>
          <w:szCs w:val="28"/>
        </w:rPr>
        <w:t>Заведомо ложное сообщение о готовящемся акте терроризма -</w:t>
      </w:r>
    </w:p>
    <w:p w:rsidR="00D73826" w:rsidRPr="007C399A" w:rsidRDefault="00D73826" w:rsidP="00D7382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C399A">
        <w:rPr>
          <w:color w:val="000000"/>
          <w:sz w:val="28"/>
          <w:szCs w:val="28"/>
        </w:rPr>
        <w:t>наказывается штрафом в размере от двухсот до пятисот месячных расчетных показателей, либо ограничением свободы на срок до семи лет, либо лишением свободы на срок до шести лет.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Общественная опасность данного преступления выражается в том, что заведомо ложное сообщение нарушает нормальный ритм жизни общества и государства, вносит элементы дезорганизации в деятельность предприятий, учреждений, нарушает работу транспорта, порождает ложные слухи, панику среди населения.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Совершение данного деяния влечет за собой: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·     создание экстремальной ситуации в связи с введением в действие соответствующих сил и средств по предупреждению и установлению последствий актов терроризма;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·     отвлекает определенные силы правоохранительных органов от выполнения своих прямых обязанностей;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·     сопряжено с ограничением прав личности;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·     связано с причинением значительного материального ущерба.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Объективная сторона анализируемого преступления выражается только в активной форме поведения - совершении действий.</w:t>
      </w:r>
    </w:p>
    <w:p w:rsidR="009B22F3" w:rsidRPr="009B22F3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Необходимо помнить, что сообщив заведомо ложную информацию,  </w:t>
      </w:r>
      <w:r w:rsidRPr="009B22F3">
        <w:rPr>
          <w:sz w:val="28"/>
          <w:szCs w:val="28"/>
        </w:rPr>
        <w:br/>
        <w:t>кто-то не получит действительно нужную помощь, так как сотрудники различных ведомств будут задействованы на ложном вызове.</w:t>
      </w:r>
    </w:p>
    <w:p w:rsidR="008C27EE" w:rsidRDefault="009B22F3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9B22F3">
        <w:rPr>
          <w:sz w:val="28"/>
          <w:szCs w:val="28"/>
        </w:rPr>
        <w:t>Дети приняли активное участие, отвечали на вопросы и приняли к сведению все, что было им рассказано.</w:t>
      </w:r>
    </w:p>
    <w:p w:rsidR="009B22F3" w:rsidRDefault="009B22F3" w:rsidP="008C27EE">
      <w:pPr>
        <w:pStyle w:val="a3"/>
        <w:shd w:val="clear" w:color="auto" w:fill="FFFFFF"/>
        <w:spacing w:before="0" w:beforeAutospacing="0" w:after="240" w:afterAutospacing="0"/>
        <w:jc w:val="right"/>
        <w:rPr>
          <w:sz w:val="28"/>
          <w:szCs w:val="28"/>
        </w:rPr>
      </w:pPr>
      <w:r w:rsidRPr="009B22F3">
        <w:rPr>
          <w:sz w:val="28"/>
          <w:szCs w:val="28"/>
        </w:rPr>
        <w:t> </w:t>
      </w:r>
    </w:p>
    <w:p w:rsidR="00684266" w:rsidRDefault="00684266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</w:p>
    <w:p w:rsidR="00684266" w:rsidRDefault="00A07C28" w:rsidP="008C27EE">
      <w:pPr>
        <w:pStyle w:val="a3"/>
        <w:shd w:val="clear" w:color="auto" w:fill="FFFFFF"/>
        <w:spacing w:before="0" w:beforeAutospacing="0" w:after="24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Зам по ВР Рамазанова А.С.</w:t>
      </w:r>
    </w:p>
    <w:p w:rsidR="00684266" w:rsidRDefault="00684266" w:rsidP="008C27EE">
      <w:pPr>
        <w:pStyle w:val="a3"/>
        <w:shd w:val="clear" w:color="auto" w:fill="FFFFFF"/>
        <w:spacing w:before="0" w:beforeAutospacing="0" w:after="240" w:afterAutospacing="0"/>
        <w:jc w:val="right"/>
        <w:rPr>
          <w:sz w:val="28"/>
          <w:szCs w:val="28"/>
        </w:rPr>
      </w:pPr>
    </w:p>
    <w:p w:rsidR="00501415" w:rsidRDefault="00501415" w:rsidP="00684266">
      <w:pPr>
        <w:pStyle w:val="a3"/>
        <w:shd w:val="clear" w:color="auto" w:fill="FFFFFF"/>
        <w:spacing w:before="0" w:beforeAutospacing="0" w:after="240" w:afterAutospacing="0"/>
        <w:jc w:val="center"/>
        <w:rPr>
          <w:b/>
          <w:sz w:val="28"/>
          <w:szCs w:val="28"/>
        </w:rPr>
      </w:pPr>
    </w:p>
    <w:p w:rsidR="00684266" w:rsidRPr="00684266" w:rsidRDefault="00684266" w:rsidP="00684266">
      <w:pPr>
        <w:pStyle w:val="a3"/>
        <w:shd w:val="clear" w:color="auto" w:fill="FFFFFF"/>
        <w:spacing w:before="0" w:beforeAutospacing="0" w:after="240" w:afterAutospacing="0"/>
        <w:jc w:val="center"/>
        <w:rPr>
          <w:b/>
          <w:sz w:val="28"/>
          <w:szCs w:val="28"/>
        </w:rPr>
      </w:pPr>
      <w:r w:rsidRPr="00684266">
        <w:rPr>
          <w:b/>
          <w:sz w:val="28"/>
          <w:szCs w:val="28"/>
        </w:rPr>
        <w:lastRenderedPageBreak/>
        <w:t>Беседа «Заведомо ложное сообщение об акте терроризма»</w:t>
      </w:r>
    </w:p>
    <w:p w:rsidR="005E541C" w:rsidRDefault="005E541C" w:rsidP="005E541C">
      <w:pPr>
        <w:pStyle w:val="a3"/>
        <w:shd w:val="clear" w:color="auto" w:fill="FFFFFF"/>
        <w:spacing w:before="0" w:beforeAutospacing="0" w:after="24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69460" cy="2057400"/>
            <wp:effectExtent l="19050" t="0" r="2540" b="0"/>
            <wp:docPr id="1" name="Рисунок 1" descr="C:\Users\Пользователь\Desktop\фото 2017-2018\ложный терроризм\20170921_112459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 2017-2018\ложный терроризм\20170921_112459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6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41C" w:rsidRDefault="005E541C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45910" cy="2924175"/>
            <wp:effectExtent l="19050" t="0" r="2540" b="0"/>
            <wp:docPr id="2" name="Рисунок 2" descr="C:\Users\Пользователь\Desktop\фото 2017-2018\ложный терроризм\20170921_113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фото 2017-2018\ложный терроризм\20170921_1138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41C" w:rsidRPr="009B22F3" w:rsidRDefault="005E541C" w:rsidP="001B3A3F">
      <w:pPr>
        <w:pStyle w:val="a3"/>
        <w:shd w:val="clear" w:color="auto" w:fill="FFFFFF"/>
        <w:spacing w:before="0" w:beforeAutospacing="0" w:after="24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45910" cy="3019425"/>
            <wp:effectExtent l="19050" t="0" r="2540" b="0"/>
            <wp:docPr id="3" name="Рисунок 3" descr="C:\Users\Пользователь\Desktop\фото 2017-2018\ложный терроризм\20170921_11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фото 2017-2018\ложный терроризм\20170921_114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59B" w:rsidRDefault="006A159B">
      <w:pPr>
        <w:rPr>
          <w:lang w:val="en-US"/>
        </w:rPr>
      </w:pPr>
    </w:p>
    <w:p w:rsidR="00501415" w:rsidRDefault="00501415">
      <w:pPr>
        <w:rPr>
          <w:lang w:val="en-US"/>
        </w:rPr>
      </w:pPr>
    </w:p>
    <w:p w:rsidR="00501415" w:rsidRDefault="00501415">
      <w:pPr>
        <w:rPr>
          <w:lang w:val="en-US"/>
        </w:rPr>
      </w:pP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ind w:firstLine="39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141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В Казахстане усилена ответственность за «лжетерроризм»</w:t>
      </w:r>
      <w:r w:rsidRPr="00501415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«Терроризм», «террористы», «террористическая деятельность» - эти понятия практически ежедневно появляются в средствах массовой информации, порождая беспокойство и озабоченность наших граждан за свое настоящее и будущее, за свои права и свободы, гарантированные Конституцией Республики Казахстан.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терроризма - это совершение или угроза совершения взрыва, поджога или иных действий, создающих опасность гибели людей, причинение значительного имущественного ущерба либо наступления иных общественно опасных последствий.</w:t>
      </w:r>
    </w:p>
    <w:p w:rsidR="00501415" w:rsidRPr="00501415" w:rsidRDefault="00501415" w:rsidP="00501415">
      <w:pPr>
        <w:shd w:val="clear" w:color="auto" w:fill="FFFFFF"/>
        <w:spacing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Лжетерроризм, то есть заведомо ложное сообщение о готовящемся </w:t>
      </w:r>
      <w:hyperlink r:id="rId7" w:anchor="z33" w:history="1">
        <w:r w:rsidRPr="0050141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акте терроризма</w:t>
        </w:r>
      </w:hyperlink>
      <w:r w:rsidRPr="0050141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опасен негативными последствиями в виде общественного резонанса, дестабилизацией обстановки, так как проверка таких сообщений зачастую вызывает необходимость массовой эвакуации людей, приостановлением учебных и производственных процессов.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242 Уголовного Кодекса Республики Казахстан, применяемая до конца 2014 года предусматривала ответственность за лжетерроризм в виде штрафа в размере от двухсот до пятисот месячных расчетных показателей, либо ограничением свободы на срок до семи лет, либо лишением свободы на срок до шести лет. С введением нового Уголовного кодекса Ре</w:t>
      </w:r>
      <w:r w:rsidR="00542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спублики Казахстан с 1 января 2</w:t>
      </w:r>
      <w:bookmarkStart w:id="0" w:name="_GoBack"/>
      <w:bookmarkEnd w:id="0"/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015 года статья изменена на статью 273 нового Уголовного Кодекса и ответственность за заведомо ложное сообщение о готовящемся акте терроризма наказывается лишением свободы на срок до шести лет.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часто «телефонными террористами» становятся дети и подростки. Для сотрудников правоохранительных органов вычислить виновного и задержать его - дело чести, поскольку по любому сообщению об акте терроризма к указанному месту мгновенно прибывают специалисты-кинологи, взрывотехники, следственно-оперативная группа. Обязательно проводится полная эвакуация людей, находящихся в «заминированном» здании. В большинстве граждане не осознают, что подобные действия противозаконны и могут привести на скамью подсудимых, к тому же большинство из них уверены в том, что их личности никогда не будут установлены.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Общественная опасность данного преступления заключается в том, что в результате ложного сообщения о готовящемся акте терроризма создается паника среди населения, страх, отвлекается значительное количество людей на поиск и обнаружения взрывчатых веществ. Нарушается установленный порядок управления, нормальная деятельность учреждений, предприятий и организаций.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вид преступления относится к особо тяжким видам преступления и по имеющимся современным системам безопасности на сегодняшний день не составляет труда определить местонахождение и установить личность человека, звонящего по факту заведомо ложного сообщения об акте терроризма.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«играть в террористов», нужно подумать над тем, кому может оказаться «выгодно» заведомо ложное сообщение, способное привести к реальным потерям и ущербу? Если кто-то подбивает вас так «пошутить», подумайте, прежде чем взяться за телефон. Ведь частые сообщения о терактах могут привести к тому, что сработает человеческий фактор и на сигнал о реальном происшествии реакция может оказаться более медленной</w:t>
      </w:r>
    </w:p>
    <w:p w:rsidR="00501415" w:rsidRPr="00501415" w:rsidRDefault="00501415" w:rsidP="00501415">
      <w:pPr>
        <w:shd w:val="clear" w:color="auto" w:fill="FFFFFF"/>
        <w:spacing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следует понимать, что, выезжая на проверку заведомо ложной информации, стражи порядка могут в нужное время не оказаться рядом с теми, кто на самом деле попал в беду. И невинная, на первый взгляд, шутка, может обернуться судимостью для «телефонного террориста» и, возможно, стоить жизни кому-то ещё.</w:t>
      </w:r>
    </w:p>
    <w:p w:rsidR="00501415" w:rsidRPr="00501415" w:rsidRDefault="00501415"/>
    <w:sectPr w:rsidR="00501415" w:rsidRPr="00501415" w:rsidSect="00227F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B22F3"/>
    <w:rsid w:val="000960AC"/>
    <w:rsid w:val="001714C6"/>
    <w:rsid w:val="001B3A3F"/>
    <w:rsid w:val="00227F02"/>
    <w:rsid w:val="0026533E"/>
    <w:rsid w:val="00335FB1"/>
    <w:rsid w:val="00501415"/>
    <w:rsid w:val="00542982"/>
    <w:rsid w:val="005537CA"/>
    <w:rsid w:val="005E541C"/>
    <w:rsid w:val="00654667"/>
    <w:rsid w:val="00684266"/>
    <w:rsid w:val="006A159B"/>
    <w:rsid w:val="007C399A"/>
    <w:rsid w:val="00886451"/>
    <w:rsid w:val="008C27EE"/>
    <w:rsid w:val="009B22F3"/>
    <w:rsid w:val="00A07C28"/>
    <w:rsid w:val="00B12E43"/>
    <w:rsid w:val="00D73826"/>
    <w:rsid w:val="00FE2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9B"/>
  </w:style>
  <w:style w:type="paragraph" w:styleId="1">
    <w:name w:val="heading 1"/>
    <w:basedOn w:val="a"/>
    <w:link w:val="10"/>
    <w:uiPriority w:val="9"/>
    <w:qFormat/>
    <w:rsid w:val="00D738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22F3"/>
  </w:style>
  <w:style w:type="paragraph" w:styleId="a4">
    <w:name w:val="Balloon Text"/>
    <w:basedOn w:val="a"/>
    <w:link w:val="a5"/>
    <w:uiPriority w:val="99"/>
    <w:semiHidden/>
    <w:unhideWhenUsed/>
    <w:rsid w:val="005E5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4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738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basedOn w:val="a0"/>
    <w:rsid w:val="00501415"/>
  </w:style>
  <w:style w:type="character" w:styleId="a6">
    <w:name w:val="Hyperlink"/>
    <w:basedOn w:val="a0"/>
    <w:uiPriority w:val="99"/>
    <w:semiHidden/>
    <w:unhideWhenUsed/>
    <w:rsid w:val="005014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1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/rus/docs/Z990000416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</cp:lastModifiedBy>
  <cp:revision>2</cp:revision>
  <dcterms:created xsi:type="dcterms:W3CDTF">2017-09-27T14:08:00Z</dcterms:created>
  <dcterms:modified xsi:type="dcterms:W3CDTF">2017-09-27T14:08:00Z</dcterms:modified>
</cp:coreProperties>
</file>